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07B4" w14:paraId="3285D4EC" w14:textId="77777777" w:rsidTr="007D07B4">
        <w:tc>
          <w:tcPr>
            <w:tcW w:w="3115" w:type="dxa"/>
            <w:vMerge w:val="restart"/>
          </w:tcPr>
          <w:p w14:paraId="5EBEB5D4" w14:textId="7B9A2D51" w:rsidR="007D07B4" w:rsidRDefault="007D07B4">
            <w:r>
              <w:t>Группа кратковременного пребывания</w:t>
            </w:r>
          </w:p>
        </w:tc>
        <w:tc>
          <w:tcPr>
            <w:tcW w:w="3115" w:type="dxa"/>
          </w:tcPr>
          <w:p w14:paraId="555263E6" w14:textId="25784741" w:rsidR="007D07B4" w:rsidRDefault="007D07B4">
            <w:r>
              <w:t>17.02.2022</w:t>
            </w:r>
          </w:p>
        </w:tc>
        <w:tc>
          <w:tcPr>
            <w:tcW w:w="3115" w:type="dxa"/>
            <w:vMerge w:val="restart"/>
          </w:tcPr>
          <w:p w14:paraId="54CF5F3F" w14:textId="200D2FDB" w:rsidR="007D07B4" w:rsidRDefault="007D07B4">
            <w:r>
              <w:t>Приказ № 36 от 11.09.2023</w:t>
            </w:r>
          </w:p>
        </w:tc>
      </w:tr>
      <w:tr w:rsidR="007D07B4" w14:paraId="35E7DCF9" w14:textId="77777777" w:rsidTr="007D07B4">
        <w:tc>
          <w:tcPr>
            <w:tcW w:w="3115" w:type="dxa"/>
            <w:vMerge/>
          </w:tcPr>
          <w:p w14:paraId="53461DD3" w14:textId="77777777" w:rsidR="007D07B4" w:rsidRDefault="007D07B4"/>
        </w:tc>
        <w:tc>
          <w:tcPr>
            <w:tcW w:w="3115" w:type="dxa"/>
          </w:tcPr>
          <w:p w14:paraId="43F31B6B" w14:textId="73CE7240" w:rsidR="007D07B4" w:rsidRDefault="007D07B4">
            <w:r>
              <w:t>17.02.2022</w:t>
            </w:r>
          </w:p>
        </w:tc>
        <w:tc>
          <w:tcPr>
            <w:tcW w:w="3115" w:type="dxa"/>
            <w:vMerge/>
          </w:tcPr>
          <w:p w14:paraId="606FA3B2" w14:textId="77777777" w:rsidR="007D07B4" w:rsidRDefault="007D07B4"/>
        </w:tc>
      </w:tr>
      <w:tr w:rsidR="007D07B4" w14:paraId="484642FE" w14:textId="77777777" w:rsidTr="007D07B4">
        <w:tc>
          <w:tcPr>
            <w:tcW w:w="3115" w:type="dxa"/>
            <w:vMerge/>
          </w:tcPr>
          <w:p w14:paraId="1B151939" w14:textId="77777777" w:rsidR="007D07B4" w:rsidRDefault="007D07B4"/>
        </w:tc>
        <w:tc>
          <w:tcPr>
            <w:tcW w:w="3115" w:type="dxa"/>
          </w:tcPr>
          <w:p w14:paraId="13754E3E" w14:textId="2CCC4B7F" w:rsidR="007D07B4" w:rsidRDefault="007D07B4">
            <w:r>
              <w:t>19.04.2021</w:t>
            </w:r>
          </w:p>
        </w:tc>
        <w:tc>
          <w:tcPr>
            <w:tcW w:w="3115" w:type="dxa"/>
            <w:vMerge/>
          </w:tcPr>
          <w:p w14:paraId="16474C49" w14:textId="77777777" w:rsidR="007D07B4" w:rsidRDefault="007D07B4"/>
        </w:tc>
      </w:tr>
      <w:tr w:rsidR="007D07B4" w14:paraId="55EFCDA4" w14:textId="77777777" w:rsidTr="007D07B4">
        <w:tc>
          <w:tcPr>
            <w:tcW w:w="3115" w:type="dxa"/>
            <w:vMerge/>
          </w:tcPr>
          <w:p w14:paraId="4A84E623" w14:textId="77777777" w:rsidR="007D07B4" w:rsidRDefault="007D07B4"/>
        </w:tc>
        <w:tc>
          <w:tcPr>
            <w:tcW w:w="3115" w:type="dxa"/>
          </w:tcPr>
          <w:p w14:paraId="677D9AB7" w14:textId="04F61C1B" w:rsidR="007D07B4" w:rsidRDefault="007D07B4">
            <w:r>
              <w:t>17.09.2021</w:t>
            </w:r>
          </w:p>
        </w:tc>
        <w:tc>
          <w:tcPr>
            <w:tcW w:w="3115" w:type="dxa"/>
            <w:vMerge/>
          </w:tcPr>
          <w:p w14:paraId="58A53BB1" w14:textId="77777777" w:rsidR="007D07B4" w:rsidRDefault="007D07B4"/>
        </w:tc>
      </w:tr>
      <w:tr w:rsidR="007D07B4" w14:paraId="1765F3A8" w14:textId="77777777" w:rsidTr="007D07B4">
        <w:tc>
          <w:tcPr>
            <w:tcW w:w="3115" w:type="dxa"/>
          </w:tcPr>
          <w:p w14:paraId="6BB0EC56" w14:textId="6D966711" w:rsidR="007D07B4" w:rsidRDefault="007D07B4">
            <w:r>
              <w:t>1 младшая группа</w:t>
            </w:r>
          </w:p>
        </w:tc>
        <w:tc>
          <w:tcPr>
            <w:tcW w:w="3115" w:type="dxa"/>
          </w:tcPr>
          <w:p w14:paraId="7D677E53" w14:textId="35057A99" w:rsidR="007D07B4" w:rsidRDefault="007D07B4">
            <w:r>
              <w:t>31.03.2021</w:t>
            </w:r>
          </w:p>
        </w:tc>
        <w:tc>
          <w:tcPr>
            <w:tcW w:w="3115" w:type="dxa"/>
            <w:vMerge/>
          </w:tcPr>
          <w:p w14:paraId="06662354" w14:textId="77777777" w:rsidR="007D07B4" w:rsidRDefault="007D07B4"/>
        </w:tc>
      </w:tr>
      <w:tr w:rsidR="007D07B4" w14:paraId="17EB9063" w14:textId="77777777" w:rsidTr="007D07B4">
        <w:tc>
          <w:tcPr>
            <w:tcW w:w="3115" w:type="dxa"/>
          </w:tcPr>
          <w:p w14:paraId="3D4138F7" w14:textId="181EB6EA" w:rsidR="007D07B4" w:rsidRDefault="007D07B4">
            <w:r>
              <w:t>Средняя группа</w:t>
            </w:r>
          </w:p>
        </w:tc>
        <w:tc>
          <w:tcPr>
            <w:tcW w:w="3115" w:type="dxa"/>
          </w:tcPr>
          <w:p w14:paraId="0A3339C5" w14:textId="69D3D731" w:rsidR="007D07B4" w:rsidRDefault="007D07B4">
            <w:r>
              <w:t>23.03.2019</w:t>
            </w:r>
          </w:p>
        </w:tc>
        <w:tc>
          <w:tcPr>
            <w:tcW w:w="3115" w:type="dxa"/>
            <w:vMerge/>
          </w:tcPr>
          <w:p w14:paraId="6A3BEC77" w14:textId="77777777" w:rsidR="007D07B4" w:rsidRDefault="007D07B4"/>
        </w:tc>
      </w:tr>
      <w:tr w:rsidR="007D07B4" w14:paraId="5FBDEC27" w14:textId="77777777" w:rsidTr="007D07B4">
        <w:tc>
          <w:tcPr>
            <w:tcW w:w="3115" w:type="dxa"/>
          </w:tcPr>
          <w:p w14:paraId="430EE2CF" w14:textId="77777777" w:rsidR="007D07B4" w:rsidRDefault="007D07B4"/>
        </w:tc>
        <w:tc>
          <w:tcPr>
            <w:tcW w:w="3115" w:type="dxa"/>
          </w:tcPr>
          <w:p w14:paraId="2D1FE58F" w14:textId="77777777" w:rsidR="007D07B4" w:rsidRDefault="007D07B4"/>
        </w:tc>
        <w:tc>
          <w:tcPr>
            <w:tcW w:w="3115" w:type="dxa"/>
            <w:vMerge/>
          </w:tcPr>
          <w:p w14:paraId="3BB667EE" w14:textId="77777777" w:rsidR="007D07B4" w:rsidRDefault="007D07B4"/>
        </w:tc>
      </w:tr>
      <w:tr w:rsidR="007D07B4" w14:paraId="67695210" w14:textId="77777777" w:rsidTr="007D07B4">
        <w:tc>
          <w:tcPr>
            <w:tcW w:w="3115" w:type="dxa"/>
          </w:tcPr>
          <w:p w14:paraId="14197414" w14:textId="77777777" w:rsidR="007D07B4" w:rsidRDefault="007D07B4"/>
        </w:tc>
        <w:tc>
          <w:tcPr>
            <w:tcW w:w="3115" w:type="dxa"/>
          </w:tcPr>
          <w:p w14:paraId="2F86E9ED" w14:textId="77777777" w:rsidR="007D07B4" w:rsidRDefault="007D07B4"/>
        </w:tc>
        <w:tc>
          <w:tcPr>
            <w:tcW w:w="3115" w:type="dxa"/>
            <w:vMerge/>
          </w:tcPr>
          <w:p w14:paraId="65C8E796" w14:textId="77777777" w:rsidR="007D07B4" w:rsidRDefault="007D07B4"/>
        </w:tc>
      </w:tr>
    </w:tbl>
    <w:p w14:paraId="6AE5D969" w14:textId="77777777" w:rsidR="00A80D53" w:rsidRDefault="00A80D53"/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4"/>
    <w:rsid w:val="007D07B4"/>
    <w:rsid w:val="00A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9CDB5"/>
  <w15:chartTrackingRefBased/>
  <w15:docId w15:val="{FB2EDA1F-143F-4A68-B392-99CC0AF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Монтова</dc:creator>
  <cp:keywords/>
  <dc:description/>
  <cp:lastModifiedBy>Наталья Монтова</cp:lastModifiedBy>
  <cp:revision>2</cp:revision>
  <dcterms:created xsi:type="dcterms:W3CDTF">2023-10-13T09:04:00Z</dcterms:created>
  <dcterms:modified xsi:type="dcterms:W3CDTF">2023-10-13T09:07:00Z</dcterms:modified>
</cp:coreProperties>
</file>